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B8BAD" w14:textId="1C8AFB9C" w:rsidR="00315D83" w:rsidRDefault="000B6C85" w:rsidP="000B6C85">
      <w:pPr>
        <w:jc w:val="center"/>
        <w:rPr>
          <w:b/>
          <w:color w:val="FF0000"/>
          <w:sz w:val="28"/>
          <w:szCs w:val="28"/>
          <w:u w:val="single"/>
        </w:rPr>
      </w:pPr>
      <w:r>
        <w:rPr>
          <w:b/>
          <w:color w:val="FF0000"/>
          <w:sz w:val="28"/>
          <w:szCs w:val="28"/>
          <w:u w:val="single"/>
        </w:rPr>
        <w:t xml:space="preserve">U3A Wanderers </w:t>
      </w:r>
      <w:r w:rsidR="0088675E">
        <w:rPr>
          <w:b/>
          <w:color w:val="FF0000"/>
          <w:sz w:val="28"/>
          <w:szCs w:val="28"/>
          <w:u w:val="single"/>
        </w:rPr>
        <w:t>January 2019</w:t>
      </w:r>
      <w:r>
        <w:rPr>
          <w:b/>
          <w:color w:val="FF0000"/>
          <w:sz w:val="28"/>
          <w:szCs w:val="28"/>
          <w:u w:val="single"/>
        </w:rPr>
        <w:t xml:space="preserve"> Newsletter.</w:t>
      </w:r>
    </w:p>
    <w:p w14:paraId="292A34E8" w14:textId="1CAE12C7" w:rsidR="000B6C85" w:rsidRDefault="000B6C85" w:rsidP="000B6C85">
      <w:pPr>
        <w:jc w:val="center"/>
        <w:rPr>
          <w:b/>
          <w:color w:val="FF0000"/>
          <w:sz w:val="28"/>
          <w:szCs w:val="28"/>
          <w:u w:val="single"/>
        </w:rPr>
      </w:pPr>
      <w:r>
        <w:rPr>
          <w:b/>
          <w:noProof/>
          <w:color w:val="FF0000"/>
          <w:sz w:val="28"/>
          <w:szCs w:val="28"/>
          <w:u w:val="single"/>
        </w:rPr>
        <w:drawing>
          <wp:inline distT="0" distB="0" distL="0" distR="0" wp14:anchorId="305F6B9D" wp14:editId="6B5E5349">
            <wp:extent cx="6645910" cy="20701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603_172230 cop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45910" cy="2070100"/>
                    </a:xfrm>
                    <a:prstGeom prst="rect">
                      <a:avLst/>
                    </a:prstGeom>
                  </pic:spPr>
                </pic:pic>
              </a:graphicData>
            </a:graphic>
          </wp:inline>
        </w:drawing>
      </w:r>
    </w:p>
    <w:p w14:paraId="38436206" w14:textId="69C2E756" w:rsidR="000B6C85" w:rsidRDefault="000B6C85" w:rsidP="000B6C85">
      <w:pPr>
        <w:spacing w:after="0"/>
        <w:rPr>
          <w:sz w:val="24"/>
          <w:szCs w:val="24"/>
        </w:rPr>
      </w:pPr>
      <w:r w:rsidRPr="000B6C85">
        <w:rPr>
          <w:sz w:val="24"/>
          <w:szCs w:val="24"/>
        </w:rPr>
        <w:t>Hello all,</w:t>
      </w:r>
    </w:p>
    <w:p w14:paraId="7531C719" w14:textId="77777777" w:rsidR="000B6C85" w:rsidRPr="000B6C85" w:rsidRDefault="000B6C85" w:rsidP="000B6C85">
      <w:pPr>
        <w:spacing w:after="0"/>
        <w:rPr>
          <w:sz w:val="24"/>
          <w:szCs w:val="24"/>
        </w:rPr>
      </w:pPr>
    </w:p>
    <w:p w14:paraId="1AAEB21E" w14:textId="23B91D4B" w:rsidR="000B6C85" w:rsidRDefault="000B6C85" w:rsidP="000B6C85">
      <w:pPr>
        <w:spacing w:after="0"/>
        <w:rPr>
          <w:sz w:val="24"/>
          <w:szCs w:val="24"/>
        </w:rPr>
      </w:pPr>
      <w:r w:rsidRPr="000B6C85">
        <w:rPr>
          <w:sz w:val="24"/>
          <w:szCs w:val="24"/>
        </w:rPr>
        <w:t>This is to introduce myself as y</w:t>
      </w:r>
      <w:r>
        <w:rPr>
          <w:sz w:val="24"/>
          <w:szCs w:val="24"/>
        </w:rPr>
        <w:t>o</w:t>
      </w:r>
      <w:r w:rsidRPr="000B6C85">
        <w:rPr>
          <w:sz w:val="24"/>
          <w:szCs w:val="24"/>
        </w:rPr>
        <w:t xml:space="preserve">ur new </w:t>
      </w:r>
      <w:r w:rsidR="0088675E">
        <w:rPr>
          <w:sz w:val="24"/>
          <w:szCs w:val="24"/>
        </w:rPr>
        <w:t>co-ordinator</w:t>
      </w:r>
      <w:r>
        <w:rPr>
          <w:sz w:val="24"/>
          <w:szCs w:val="24"/>
        </w:rPr>
        <w:t xml:space="preserve"> and notify you of some unavoidable changes to the communication process as a result of Quentin’s retiring. </w:t>
      </w:r>
      <w:r w:rsidR="0088675E">
        <w:rPr>
          <w:sz w:val="24"/>
          <w:szCs w:val="24"/>
        </w:rPr>
        <w:t>I</w:t>
      </w:r>
      <w:r>
        <w:rPr>
          <w:sz w:val="24"/>
          <w:szCs w:val="24"/>
        </w:rPr>
        <w:t xml:space="preserve"> ask for you</w:t>
      </w:r>
      <w:r w:rsidR="0088675E">
        <w:rPr>
          <w:sz w:val="24"/>
          <w:szCs w:val="24"/>
        </w:rPr>
        <w:t>r</w:t>
      </w:r>
      <w:r>
        <w:rPr>
          <w:sz w:val="24"/>
          <w:szCs w:val="24"/>
        </w:rPr>
        <w:t xml:space="preserve"> patience while I am learning. My aim is certainly to keep everything as it was as far as possible.</w:t>
      </w:r>
    </w:p>
    <w:p w14:paraId="130BC9F2" w14:textId="464EF592" w:rsidR="000B6C85" w:rsidRDefault="000B6C85" w:rsidP="000B6C85">
      <w:pPr>
        <w:spacing w:after="0"/>
        <w:rPr>
          <w:sz w:val="24"/>
          <w:szCs w:val="24"/>
        </w:rPr>
      </w:pPr>
    </w:p>
    <w:p w14:paraId="5E2FC5C4" w14:textId="753A20C5" w:rsidR="000B6C85" w:rsidRDefault="000B6C85" w:rsidP="000B6C85">
      <w:pPr>
        <w:spacing w:after="0"/>
        <w:rPr>
          <w:sz w:val="24"/>
          <w:szCs w:val="24"/>
        </w:rPr>
      </w:pPr>
      <w:r>
        <w:rPr>
          <w:sz w:val="24"/>
          <w:szCs w:val="24"/>
        </w:rPr>
        <w:t>My details:</w:t>
      </w:r>
      <w:r>
        <w:rPr>
          <w:sz w:val="24"/>
          <w:szCs w:val="24"/>
        </w:rPr>
        <w:tab/>
        <w:t>Brigitte Salwat</w:t>
      </w:r>
    </w:p>
    <w:p w14:paraId="520809F8" w14:textId="565439F6" w:rsidR="000B6C85" w:rsidRDefault="000B6C85" w:rsidP="000B6C85">
      <w:pPr>
        <w:spacing w:after="0"/>
        <w:rPr>
          <w:sz w:val="24"/>
          <w:szCs w:val="24"/>
        </w:rPr>
      </w:pPr>
      <w:r>
        <w:rPr>
          <w:sz w:val="24"/>
          <w:szCs w:val="24"/>
        </w:rPr>
        <w:tab/>
      </w:r>
      <w:r>
        <w:rPr>
          <w:sz w:val="24"/>
          <w:szCs w:val="24"/>
        </w:rPr>
        <w:tab/>
        <w:t xml:space="preserve">Email: </w:t>
      </w:r>
      <w:hyperlink r:id="rId5" w:history="1">
        <w:r w:rsidRPr="00271BDF">
          <w:rPr>
            <w:rStyle w:val="Hyperlink"/>
            <w:sz w:val="24"/>
            <w:szCs w:val="24"/>
          </w:rPr>
          <w:t>jbsalwat2@bigpond.com</w:t>
        </w:r>
      </w:hyperlink>
      <w:bookmarkStart w:id="0" w:name="_GoBack"/>
      <w:bookmarkEnd w:id="0"/>
    </w:p>
    <w:p w14:paraId="0787E34B" w14:textId="3192AABE" w:rsidR="000B6C85" w:rsidRDefault="000B6C85" w:rsidP="000B6C85">
      <w:pPr>
        <w:spacing w:after="0"/>
        <w:rPr>
          <w:sz w:val="24"/>
          <w:szCs w:val="24"/>
        </w:rPr>
      </w:pPr>
      <w:r>
        <w:rPr>
          <w:sz w:val="24"/>
          <w:szCs w:val="24"/>
        </w:rPr>
        <w:tab/>
      </w:r>
      <w:r>
        <w:rPr>
          <w:sz w:val="24"/>
          <w:szCs w:val="24"/>
        </w:rPr>
        <w:tab/>
        <w:t>Mobile: 0423814354</w:t>
      </w:r>
    </w:p>
    <w:p w14:paraId="62ACF89D" w14:textId="20CA84B7" w:rsidR="000B6C85" w:rsidRDefault="000B6C85" w:rsidP="000B6C85">
      <w:pPr>
        <w:spacing w:after="0"/>
        <w:rPr>
          <w:sz w:val="24"/>
          <w:szCs w:val="24"/>
        </w:rPr>
      </w:pPr>
    </w:p>
    <w:p w14:paraId="1452269E" w14:textId="2DBCF75D" w:rsidR="000B6C85" w:rsidRDefault="0088675E" w:rsidP="000B6C85">
      <w:pPr>
        <w:spacing w:after="0"/>
        <w:rPr>
          <w:sz w:val="24"/>
          <w:szCs w:val="24"/>
        </w:rPr>
      </w:pPr>
      <w:r>
        <w:rPr>
          <w:sz w:val="24"/>
          <w:szCs w:val="24"/>
        </w:rPr>
        <w:t>As most of you are aware, t</w:t>
      </w:r>
      <w:r w:rsidR="00EF24FD">
        <w:rPr>
          <w:sz w:val="24"/>
          <w:szCs w:val="24"/>
        </w:rPr>
        <w:t xml:space="preserve">he old website has been closed and the new </w:t>
      </w:r>
      <w:r w:rsidR="00746437">
        <w:rPr>
          <w:sz w:val="24"/>
          <w:szCs w:val="24"/>
        </w:rPr>
        <w:t>one</w:t>
      </w:r>
      <w:r w:rsidR="00EF24FD">
        <w:rPr>
          <w:sz w:val="24"/>
          <w:szCs w:val="24"/>
        </w:rPr>
        <w:t xml:space="preserve"> can be accessed as before under </w:t>
      </w:r>
      <w:hyperlink r:id="rId6" w:history="1">
        <w:r w:rsidR="00EF24FD" w:rsidRPr="00271BDF">
          <w:rPr>
            <w:rStyle w:val="Hyperlink"/>
            <w:sz w:val="24"/>
            <w:szCs w:val="24"/>
          </w:rPr>
          <w:t>wcc@u3aknox.org.au</w:t>
        </w:r>
      </w:hyperlink>
      <w:r w:rsidR="00EF24FD">
        <w:rPr>
          <w:sz w:val="24"/>
          <w:szCs w:val="24"/>
        </w:rPr>
        <w:t xml:space="preserve"> or via the u3aknox homepage: </w:t>
      </w:r>
      <w:hyperlink r:id="rId7" w:history="1">
        <w:r w:rsidR="00EF24FD" w:rsidRPr="00271BDF">
          <w:rPr>
            <w:rStyle w:val="Hyperlink"/>
            <w:sz w:val="24"/>
            <w:szCs w:val="24"/>
          </w:rPr>
          <w:t>www.u3aknox.org.au</w:t>
        </w:r>
      </w:hyperlink>
      <w:r w:rsidR="00EF24FD">
        <w:rPr>
          <w:sz w:val="24"/>
          <w:szCs w:val="24"/>
        </w:rPr>
        <w:t xml:space="preserve"> . This new website is no longer password protected and also will no longer display rallies before 2018. It has necessarily had to be simplified a little.</w:t>
      </w:r>
    </w:p>
    <w:p w14:paraId="71347340" w14:textId="04364A27" w:rsidR="0088675E" w:rsidRDefault="0088675E" w:rsidP="000B6C85">
      <w:pPr>
        <w:spacing w:after="0"/>
        <w:rPr>
          <w:sz w:val="24"/>
          <w:szCs w:val="24"/>
        </w:rPr>
      </w:pPr>
    </w:p>
    <w:p w14:paraId="31C75CDC" w14:textId="6225DA8E" w:rsidR="0088675E" w:rsidRDefault="0088675E" w:rsidP="000B6C85">
      <w:pPr>
        <w:spacing w:after="0"/>
        <w:rPr>
          <w:sz w:val="24"/>
          <w:szCs w:val="24"/>
        </w:rPr>
      </w:pPr>
      <w:r>
        <w:rPr>
          <w:sz w:val="24"/>
          <w:szCs w:val="24"/>
        </w:rPr>
        <w:t>The main reason for a newsletter at this time is the fast approaching Ballarat Rally from the 15</w:t>
      </w:r>
      <w:r w:rsidRPr="0088675E">
        <w:rPr>
          <w:sz w:val="24"/>
          <w:szCs w:val="24"/>
          <w:vertAlign w:val="superscript"/>
        </w:rPr>
        <w:t>th</w:t>
      </w:r>
      <w:r>
        <w:rPr>
          <w:sz w:val="24"/>
          <w:szCs w:val="24"/>
        </w:rPr>
        <w:t xml:space="preserve"> to 18</w:t>
      </w:r>
      <w:r w:rsidRPr="0088675E">
        <w:rPr>
          <w:sz w:val="24"/>
          <w:szCs w:val="24"/>
          <w:vertAlign w:val="superscript"/>
        </w:rPr>
        <w:t>th</w:t>
      </w:r>
      <w:r>
        <w:rPr>
          <w:sz w:val="24"/>
          <w:szCs w:val="24"/>
        </w:rPr>
        <w:t xml:space="preserve"> February. </w:t>
      </w:r>
      <w:r w:rsidR="00746437">
        <w:rPr>
          <w:sz w:val="24"/>
          <w:szCs w:val="24"/>
        </w:rPr>
        <w:t>Because</w:t>
      </w:r>
      <w:r>
        <w:rPr>
          <w:sz w:val="24"/>
          <w:szCs w:val="24"/>
        </w:rPr>
        <w:t xml:space="preserve"> this is still a</w:t>
      </w:r>
      <w:r w:rsidR="00746437">
        <w:rPr>
          <w:sz w:val="24"/>
          <w:szCs w:val="24"/>
        </w:rPr>
        <w:t xml:space="preserve"> </w:t>
      </w:r>
      <w:r>
        <w:rPr>
          <w:sz w:val="24"/>
          <w:szCs w:val="24"/>
        </w:rPr>
        <w:t xml:space="preserve">busy period for caravan parks, the managers have told us that they can no longer hold the requested sites for us without firm confirmation and deposits. This is really always the case but not usually a problem if the caravan </w:t>
      </w:r>
      <w:r w:rsidR="00746437">
        <w:rPr>
          <w:sz w:val="24"/>
          <w:szCs w:val="24"/>
        </w:rPr>
        <w:t>park</w:t>
      </w:r>
      <w:r>
        <w:rPr>
          <w:sz w:val="24"/>
          <w:szCs w:val="24"/>
        </w:rPr>
        <w:t xml:space="preserve"> is not busy. </w:t>
      </w:r>
      <w:r w:rsidR="00746437">
        <w:rPr>
          <w:sz w:val="24"/>
          <w:szCs w:val="24"/>
        </w:rPr>
        <w:t xml:space="preserve">There is therefore some urgency now for all potential participants to book as quickly as possible. </w:t>
      </w:r>
    </w:p>
    <w:p w14:paraId="1E447B60" w14:textId="443DCFC4" w:rsidR="00EF24FD" w:rsidRDefault="00EF24FD" w:rsidP="000B6C85">
      <w:pPr>
        <w:spacing w:after="0"/>
        <w:rPr>
          <w:sz w:val="24"/>
          <w:szCs w:val="24"/>
        </w:rPr>
      </w:pPr>
    </w:p>
    <w:p w14:paraId="12586D65" w14:textId="65173547" w:rsidR="00EF24FD" w:rsidRDefault="00EF24FD" w:rsidP="000B6C85">
      <w:pPr>
        <w:spacing w:after="0"/>
        <w:rPr>
          <w:sz w:val="24"/>
          <w:szCs w:val="24"/>
        </w:rPr>
      </w:pPr>
      <w:r>
        <w:rPr>
          <w:sz w:val="24"/>
          <w:szCs w:val="24"/>
        </w:rPr>
        <w:t>Newsletters will be sent through the u3a emailing system, so you may notice some changes in format.</w:t>
      </w:r>
    </w:p>
    <w:p w14:paraId="24CA5133" w14:textId="0099D5B7" w:rsidR="00EF24FD" w:rsidRDefault="00EF24FD" w:rsidP="000B6C85">
      <w:pPr>
        <w:spacing w:after="0"/>
        <w:rPr>
          <w:sz w:val="24"/>
          <w:szCs w:val="24"/>
        </w:rPr>
      </w:pPr>
    </w:p>
    <w:p w14:paraId="4CD05C0C" w14:textId="15125A7F" w:rsidR="00781F39" w:rsidRDefault="00781F39" w:rsidP="000B6C85">
      <w:pPr>
        <w:spacing w:after="0"/>
        <w:rPr>
          <w:sz w:val="24"/>
          <w:szCs w:val="24"/>
        </w:rPr>
      </w:pPr>
      <w:r>
        <w:rPr>
          <w:sz w:val="24"/>
          <w:szCs w:val="24"/>
        </w:rPr>
        <w:t>That’s it for today.  Hope to see you soon,</w:t>
      </w:r>
    </w:p>
    <w:p w14:paraId="1FBA82A0" w14:textId="5131FDB4" w:rsidR="00781F39" w:rsidRDefault="00781F39" w:rsidP="000B6C85">
      <w:pPr>
        <w:spacing w:after="0"/>
        <w:rPr>
          <w:sz w:val="24"/>
          <w:szCs w:val="24"/>
        </w:rPr>
      </w:pPr>
    </w:p>
    <w:p w14:paraId="05DECA78" w14:textId="4E8E07D0" w:rsidR="00781F39" w:rsidRPr="000B6C85" w:rsidRDefault="00781F39" w:rsidP="000B6C85">
      <w:pPr>
        <w:spacing w:after="0"/>
        <w:rPr>
          <w:sz w:val="24"/>
          <w:szCs w:val="24"/>
        </w:rPr>
      </w:pPr>
      <w:r>
        <w:rPr>
          <w:sz w:val="24"/>
          <w:szCs w:val="24"/>
        </w:rPr>
        <w:t>Brigitte.</w:t>
      </w:r>
    </w:p>
    <w:sectPr w:rsidR="00781F39" w:rsidRPr="000B6C85" w:rsidSect="000B6C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C85"/>
    <w:rsid w:val="000B6C85"/>
    <w:rsid w:val="00315D83"/>
    <w:rsid w:val="00746437"/>
    <w:rsid w:val="00781F39"/>
    <w:rsid w:val="0088675E"/>
    <w:rsid w:val="00EF24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928ED"/>
  <w15:chartTrackingRefBased/>
  <w15:docId w15:val="{EF308EC3-ACEB-4377-B5B4-29710D17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C85"/>
    <w:rPr>
      <w:color w:val="0563C1" w:themeColor="hyperlink"/>
      <w:u w:val="single"/>
    </w:rPr>
  </w:style>
  <w:style w:type="character" w:styleId="UnresolvedMention">
    <w:name w:val="Unresolved Mention"/>
    <w:basedOn w:val="DefaultParagraphFont"/>
    <w:uiPriority w:val="99"/>
    <w:semiHidden/>
    <w:unhideWhenUsed/>
    <w:rsid w:val="000B6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3aknox.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cc@u3aknox.org.au" TargetMode="External"/><Relationship Id="rId5" Type="http://schemas.openxmlformats.org/officeDocument/2006/relationships/hyperlink" Target="mailto:jbsalwat2@bigpond.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Salwat</dc:creator>
  <cp:keywords/>
  <dc:description/>
  <cp:lastModifiedBy>Brigitte Salwat</cp:lastModifiedBy>
  <cp:revision>2</cp:revision>
  <dcterms:created xsi:type="dcterms:W3CDTF">2019-01-03T02:23:00Z</dcterms:created>
  <dcterms:modified xsi:type="dcterms:W3CDTF">2019-01-03T02:23:00Z</dcterms:modified>
</cp:coreProperties>
</file>